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44" w:rsidRPr="004C5F44" w:rsidRDefault="004C5F44" w:rsidP="004C5F44">
      <w:pPr>
        <w:shd w:val="clear" w:color="auto" w:fill="FFFFFF"/>
        <w:spacing w:line="240" w:lineRule="auto"/>
        <w:textAlignment w:val="baseline"/>
        <w:outlineLvl w:val="0"/>
        <w:rPr>
          <w:rFonts w:ascii="inherit" w:eastAsia="Times New Roman" w:hAnsi="inherit" w:cs="Times New Roman"/>
          <w:b/>
          <w:bCs/>
          <w:color w:val="1F3E7D"/>
          <w:kern w:val="36"/>
          <w:sz w:val="42"/>
          <w:szCs w:val="42"/>
          <w:lang w:eastAsia="ru-RU"/>
        </w:rPr>
      </w:pPr>
      <w:r w:rsidRPr="004C5F44">
        <w:rPr>
          <w:rFonts w:ascii="inherit" w:eastAsia="Times New Roman" w:hAnsi="inherit" w:cs="Times New Roman"/>
          <w:b/>
          <w:bCs/>
          <w:color w:val="1F3E7D"/>
          <w:kern w:val="36"/>
          <w:sz w:val="42"/>
          <w:szCs w:val="42"/>
          <w:lang w:eastAsia="ru-RU"/>
        </w:rPr>
        <w:t xml:space="preserve">Памятка об ответственности за незаконное культивирование </w:t>
      </w:r>
      <w:proofErr w:type="spellStart"/>
      <w:r w:rsidRPr="004C5F44">
        <w:rPr>
          <w:rFonts w:ascii="inherit" w:eastAsia="Times New Roman" w:hAnsi="inherit" w:cs="Times New Roman"/>
          <w:b/>
          <w:bCs/>
          <w:color w:val="1F3E7D"/>
          <w:kern w:val="36"/>
          <w:sz w:val="42"/>
          <w:szCs w:val="42"/>
          <w:lang w:eastAsia="ru-RU"/>
        </w:rPr>
        <w:t>наркосодержащих</w:t>
      </w:r>
      <w:proofErr w:type="spellEnd"/>
      <w:r w:rsidRPr="004C5F44">
        <w:rPr>
          <w:rFonts w:ascii="inherit" w:eastAsia="Times New Roman" w:hAnsi="inherit" w:cs="Times New Roman"/>
          <w:b/>
          <w:bCs/>
          <w:color w:val="1F3E7D"/>
          <w:kern w:val="36"/>
          <w:sz w:val="42"/>
          <w:szCs w:val="42"/>
          <w:lang w:eastAsia="ru-RU"/>
        </w:rPr>
        <w:t xml:space="preserve"> растений.</w:t>
      </w:r>
    </w:p>
    <w:p w:rsidR="004C5F44" w:rsidRPr="004C5F44" w:rsidRDefault="004C5F44" w:rsidP="004C5F44">
      <w:pPr>
        <w:shd w:val="clear" w:color="auto" w:fill="F5F5F5"/>
        <w:spacing w:line="240" w:lineRule="auto"/>
        <w:textAlignment w:val="baseline"/>
        <w:rPr>
          <w:rFonts w:ascii="Trebuchet MS" w:eastAsia="Times New Roman" w:hAnsi="Trebuchet MS" w:cs="Times New Roman"/>
          <w:color w:val="000000"/>
          <w:sz w:val="21"/>
          <w:szCs w:val="21"/>
          <w:lang w:eastAsia="ru-RU"/>
        </w:rPr>
      </w:pPr>
      <w:r>
        <w:rPr>
          <w:rFonts w:ascii="Trebuchet MS" w:eastAsia="Times New Roman" w:hAnsi="Trebuchet MS" w:cs="Times New Roman"/>
          <w:noProof/>
          <w:color w:val="3CB3FF"/>
          <w:sz w:val="21"/>
          <w:szCs w:val="21"/>
          <w:bdr w:val="none" w:sz="0" w:space="0" w:color="auto" w:frame="1"/>
          <w:lang w:eastAsia="ru-RU"/>
        </w:rPr>
        <w:drawing>
          <wp:inline distT="0" distB="0" distL="0" distR="0">
            <wp:extent cx="5715000" cy="3810000"/>
            <wp:effectExtent l="19050" t="0" r="0" b="0"/>
            <wp:docPr id="1" name="Рисунок 1" descr="http://storage.inovaco.ru/media/project_mo_446/03/1d/27/37/1e/de/index.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project_mo_446/03/1d/27/37/1e/de/index.jpg">
                      <a:hlinkClick r:id="rId4" tooltip="&quot;&quot;"/>
                    </pic:cNvPr>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C5F44" w:rsidRPr="004C5F44" w:rsidRDefault="004C5F44" w:rsidP="004C5F44">
      <w:pPr>
        <w:spacing w:after="0" w:line="240" w:lineRule="auto"/>
        <w:rPr>
          <w:rFonts w:ascii="Times New Roman" w:eastAsia="Times New Roman" w:hAnsi="Times New Roman" w:cs="Times New Roman"/>
          <w:sz w:val="24"/>
          <w:szCs w:val="24"/>
          <w:lang w:eastAsia="ru-RU"/>
        </w:rPr>
      </w:pPr>
      <w:r w:rsidRPr="004C5F44">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Памятка об ответственности за незаконное культивирование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4C5F44">
        <w:rPr>
          <w:rFonts w:ascii="inherit" w:eastAsia="Times New Roman" w:hAnsi="inherit" w:cs="Times New Roman"/>
          <w:color w:val="000000"/>
          <w:sz w:val="24"/>
          <w:szCs w:val="24"/>
          <w:lang w:eastAsia="ru-RU"/>
        </w:rPr>
        <w:t xml:space="preserve">Под культивированием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в соответствии со ст. 1 Федерального закона от 08.01.1998 N 3-ФЗ «О наркотических средствах и психотропных веществах» следует понимать деятельность, связанную с созданием специальных условий для посева и выращивания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roofErr w:type="gramEnd"/>
      <w:r w:rsidRPr="004C5F44">
        <w:rPr>
          <w:rFonts w:ascii="inherit" w:eastAsia="Times New Roman" w:hAnsi="inherit" w:cs="Times New Roman"/>
          <w:color w:val="000000"/>
          <w:sz w:val="24"/>
          <w:szCs w:val="24"/>
          <w:lang w:eastAsia="ru-RU"/>
        </w:rPr>
        <w:t xml:space="preserve"> Незаконное культивирование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 культивирование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осуществляемое с нарушением законодательства Российской Федерации.</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300.000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w:t>
      </w:r>
      <w:r w:rsidRPr="004C5F44">
        <w:rPr>
          <w:rFonts w:ascii="inherit" w:eastAsia="Times New Roman" w:hAnsi="inherit" w:cs="Times New Roman"/>
          <w:color w:val="000000"/>
          <w:sz w:val="24"/>
          <w:szCs w:val="24"/>
          <w:lang w:eastAsia="ru-RU"/>
        </w:rPr>
        <w:lastRenderedPageBreak/>
        <w:t>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Статьей 10.5.1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4C5F44">
        <w:rPr>
          <w:rFonts w:ascii="inherit" w:eastAsia="Times New Roman" w:hAnsi="inherit" w:cs="Times New Roman"/>
          <w:color w:val="000000"/>
          <w:sz w:val="24"/>
          <w:szCs w:val="24"/>
          <w:lang w:eastAsia="ru-RU"/>
        </w:rPr>
        <w:t>прекурсоры</w:t>
      </w:r>
      <w:proofErr w:type="spellEnd"/>
      <w:r w:rsidRPr="004C5F44">
        <w:rPr>
          <w:rFonts w:ascii="inherit" w:eastAsia="Times New Roman" w:hAnsi="inherit" w:cs="Times New Roman"/>
          <w:color w:val="000000"/>
          <w:sz w:val="24"/>
          <w:szCs w:val="24"/>
          <w:lang w:eastAsia="ru-RU"/>
        </w:rPr>
        <w:t>. Такие действия наказываются наложением административного штрафа на граждан — в размере от 1500 до 2000 рублей; на должностных лиц — от 3000 до 4000 рублей; на юридических лиц — от 30 000 до 40 000 рублей.</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Такие действия наказываются наложением административного штрафа на граждан — в размере от 1500 до 4000 рублей или административным арестом на срок до пятнадцати суток; на юридических лиц — от 100 000 до 300 000 рублей.</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В связи с этим, напоминаем Вам о недопустимости культивирования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а также о необходимости уничтожения очагов дикорастущей конопли и мака на своих приусадебных участках.</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В соответствии с частью 3 статьи 29 Федерального закона от 8 января 1998 года № 3 – 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sidRPr="004C5F44">
        <w:rPr>
          <w:rFonts w:ascii="inherit" w:eastAsia="Times New Roman" w:hAnsi="inherit" w:cs="Times New Roman"/>
          <w:color w:val="000000"/>
          <w:sz w:val="24"/>
          <w:szCs w:val="24"/>
          <w:lang w:eastAsia="ru-RU"/>
        </w:rPr>
        <w:t>прекурсоров</w:t>
      </w:r>
      <w:proofErr w:type="spellEnd"/>
      <w:r w:rsidRPr="004C5F44">
        <w:rPr>
          <w:rFonts w:ascii="inherit" w:eastAsia="Times New Roman" w:hAnsi="inherit" w:cs="Times New Roman"/>
          <w:color w:val="000000"/>
          <w:sz w:val="24"/>
          <w:szCs w:val="24"/>
          <w:lang w:eastAsia="ru-RU"/>
        </w:rPr>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w:t>
      </w:r>
    </w:p>
    <w:p w:rsidR="004C5F44" w:rsidRPr="004C5F44" w:rsidRDefault="004C5F44" w:rsidP="004C5F44">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4C5F44" w:rsidRPr="004C5F44" w:rsidRDefault="004C5F44" w:rsidP="004C5F44">
      <w:pPr>
        <w:shd w:val="clear" w:color="auto" w:fill="FFFFFF"/>
        <w:spacing w:line="240" w:lineRule="auto"/>
        <w:textAlignment w:val="baseline"/>
        <w:rPr>
          <w:rFonts w:ascii="inherit" w:eastAsia="Times New Roman" w:hAnsi="inherit" w:cs="Times New Roman"/>
          <w:color w:val="000000"/>
          <w:sz w:val="24"/>
          <w:szCs w:val="24"/>
          <w:lang w:eastAsia="ru-RU"/>
        </w:rPr>
      </w:pPr>
      <w:r w:rsidRPr="004C5F44">
        <w:rPr>
          <w:rFonts w:ascii="inherit" w:eastAsia="Times New Roman" w:hAnsi="inherit" w:cs="Times New Roman"/>
          <w:color w:val="000000"/>
          <w:sz w:val="24"/>
          <w:szCs w:val="24"/>
          <w:lang w:eastAsia="ru-RU"/>
        </w:rPr>
        <w:t xml:space="preserve">В случае обнаружения незаконных посевов и очагов произрастания, дикорастущих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необходимо незамедлительно информировать органы внутренних дел или органы местного самоуправления. Уничтожая очаги произрастания дикорастущих </w:t>
      </w:r>
      <w:proofErr w:type="spellStart"/>
      <w:r w:rsidRPr="004C5F44">
        <w:rPr>
          <w:rFonts w:ascii="inherit" w:eastAsia="Times New Roman" w:hAnsi="inherit" w:cs="Times New Roman"/>
          <w:color w:val="000000"/>
          <w:sz w:val="24"/>
          <w:szCs w:val="24"/>
          <w:lang w:eastAsia="ru-RU"/>
        </w:rPr>
        <w:t>наркосодержащих</w:t>
      </w:r>
      <w:proofErr w:type="spellEnd"/>
      <w:r w:rsidRPr="004C5F44">
        <w:rPr>
          <w:rFonts w:ascii="inherit" w:eastAsia="Times New Roman" w:hAnsi="inherit" w:cs="Times New Roman"/>
          <w:color w:val="000000"/>
          <w:sz w:val="24"/>
          <w:szCs w:val="24"/>
          <w:lang w:eastAsia="ru-RU"/>
        </w:rPr>
        <w:t xml:space="preserve"> растений, можно уберечь большое количество людей от попадания в сети зависимости.</w:t>
      </w:r>
    </w:p>
    <w:p w:rsidR="00AC186E" w:rsidRDefault="00AC186E"/>
    <w:sectPr w:rsidR="00AC186E" w:rsidSect="00AC1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F44"/>
    <w:rsid w:val="004C5F44"/>
    <w:rsid w:val="00AC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6E"/>
  </w:style>
  <w:style w:type="paragraph" w:styleId="1">
    <w:name w:val="heading 1"/>
    <w:basedOn w:val="a"/>
    <w:link w:val="10"/>
    <w:uiPriority w:val="9"/>
    <w:qFormat/>
    <w:rsid w:val="004C5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F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5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5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1579">
      <w:bodyDiv w:val="1"/>
      <w:marLeft w:val="0"/>
      <w:marRight w:val="0"/>
      <w:marTop w:val="0"/>
      <w:marBottom w:val="0"/>
      <w:divBdr>
        <w:top w:val="none" w:sz="0" w:space="0" w:color="auto"/>
        <w:left w:val="none" w:sz="0" w:space="0" w:color="auto"/>
        <w:bottom w:val="none" w:sz="0" w:space="0" w:color="auto"/>
        <w:right w:val="none" w:sz="0" w:space="0" w:color="auto"/>
      </w:divBdr>
      <w:divsChild>
        <w:div w:id="1641113402">
          <w:marLeft w:val="0"/>
          <w:marRight w:val="0"/>
          <w:marTop w:val="0"/>
          <w:marBottom w:val="450"/>
          <w:divBdr>
            <w:top w:val="none" w:sz="0" w:space="0" w:color="auto"/>
            <w:left w:val="none" w:sz="0" w:space="0" w:color="auto"/>
            <w:bottom w:val="none" w:sz="0" w:space="0" w:color="auto"/>
            <w:right w:val="none" w:sz="0" w:space="0" w:color="auto"/>
          </w:divBdr>
        </w:div>
        <w:div w:id="868681293">
          <w:marLeft w:val="0"/>
          <w:marRight w:val="0"/>
          <w:marTop w:val="0"/>
          <w:marBottom w:val="450"/>
          <w:divBdr>
            <w:top w:val="none" w:sz="0" w:space="0" w:color="auto"/>
            <w:left w:val="none" w:sz="0" w:space="0" w:color="auto"/>
            <w:bottom w:val="none" w:sz="0" w:space="0" w:color="auto"/>
            <w:right w:val="none" w:sz="0" w:space="0" w:color="auto"/>
          </w:divBdr>
          <w:divsChild>
            <w:div w:id="1212422537">
              <w:marLeft w:val="0"/>
              <w:marRight w:val="0"/>
              <w:marTop w:val="0"/>
              <w:marBottom w:val="0"/>
              <w:divBdr>
                <w:top w:val="none" w:sz="0" w:space="0" w:color="auto"/>
                <w:left w:val="none" w:sz="0" w:space="0" w:color="auto"/>
                <w:bottom w:val="none" w:sz="0" w:space="0" w:color="auto"/>
                <w:right w:val="none" w:sz="0" w:space="0" w:color="auto"/>
              </w:divBdr>
            </w:div>
          </w:divsChild>
        </w:div>
        <w:div w:id="539050639">
          <w:marLeft w:val="0"/>
          <w:marRight w:val="0"/>
          <w:marTop w:val="0"/>
          <w:marBottom w:val="450"/>
          <w:divBdr>
            <w:top w:val="none" w:sz="0" w:space="0" w:color="auto"/>
            <w:left w:val="none" w:sz="0" w:space="0" w:color="auto"/>
            <w:bottom w:val="none" w:sz="0" w:space="0" w:color="auto"/>
            <w:right w:val="none" w:sz="0" w:space="0" w:color="auto"/>
          </w:divBdr>
          <w:divsChild>
            <w:div w:id="9650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project_mo_446/03/1d/27/37/1e/de/index.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3620</Characters>
  <Application>Microsoft Office Word</Application>
  <DocSecurity>0</DocSecurity>
  <Lines>30</Lines>
  <Paragraphs>8</Paragraphs>
  <ScaleCrop>false</ScaleCrop>
  <Company>RePack by SPecialiST</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2021-06-10T06:28:00Z</dcterms:created>
  <dcterms:modified xsi:type="dcterms:W3CDTF">2021-06-10T06:28:00Z</dcterms:modified>
</cp:coreProperties>
</file>